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63929d8040e7c4e5b76792a51e911a866fd47c"/>
    <w:p>
      <w:pPr>
        <w:pStyle w:val="Heading3"/>
      </w:pPr>
      <w:r>
        <w:t xml:space="preserve">Праздник волейбола отметили ученики, педагоги и выпускники школы №626</w:t>
      </w:r>
    </w:p>
    <w:p>
      <w:pPr>
        <w:pStyle w:val="FirstParagraph"/>
      </w:pPr>
      <w:r>
        <w:t xml:space="preserve">15.02.2019</w:t>
      </w:r>
    </w:p>
    <w:p>
      <w:pPr>
        <w:pStyle w:val="BodyText"/>
      </w:pPr>
      <w:r>
        <w:drawing>
          <wp:inline>
            <wp:extent cx="1905000" cy="15525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tlovka.mos.ru/www/upload_local/resize_cache/5946383/eaa4c0853c55214af75dd8794a52c802/iblock/950/9501ba314a430d65646ee86dd2949a8e/den_voleybola_62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День рождения волейбола в разных странах отмечают 9 февраля. Между прочим, Россия (вместе с Бразилией, Китаем, Италией, Польшей, Сербией, США и Японией) входит в число самых волейбольных стран мира.</w:t>
      </w:r>
    </w:p>
    <w:p>
      <w:pPr>
        <w:pStyle w:val="BodyText"/>
      </w:pPr>
      <w:r>
        <w:t xml:space="preserve">Поэтому не удивительно, что и у нас отметили День рождения волейбола. В честь этого праздника в школе №626 в среду, 13 февраля, прошли волейбольные состязания.</w:t>
      </w:r>
    </w:p>
    <w:p>
      <w:pPr>
        <w:pStyle w:val="BodyText"/>
      </w:pPr>
      <w:r>
        <w:t xml:space="preserve">В тот день на волейбольную площадку вышли ученики 8-11 классов школы, педагоги и выпускники разных лет. Сперва в счёте вели старшеклассники, но в итоге команда педагогов ближе к концу смогла вырвать победу.</w:t>
      </w:r>
    </w:p>
    <w:p>
      <w:pPr>
        <w:pStyle w:val="BodyText"/>
      </w:pPr>
      <w:r>
        <w:t xml:space="preserve">«Спасибо всем командам за участие, до новых встреч на следующих соревнованиях!», – подвёл итоги волейбольного дня школьный сайт. Что ж, посмотрим, кто будет лучшим через год – на Дне рождения волейбола-2020! 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http://kotlovka.mos.ru/presscenter/news/detail/7891705.html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tlovka.mos.ru" TargetMode="External" /><Relationship Type="http://schemas.openxmlformats.org/officeDocument/2006/relationships/hyperlink" Id="rId23" Target="http://kotlovka.mos.ru/presscenter/news/detail/7891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tlovka.mos.ru" TargetMode="External" /><Relationship Type="http://schemas.openxmlformats.org/officeDocument/2006/relationships/hyperlink" Id="rId23" Target="http://kotlovka.mos.ru/presscenter/news/detail/7891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2025-06-24T11:37:26Z</dcterms:created>
  <dcterms:modified xsi:type="dcterms:W3CDTF">2025-06-24T11:37:26Z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