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02ab6c74b4cbdb5ab5f005b2ba0416dafd736"/>
    <w:p>
      <w:pPr>
        <w:pStyle w:val="Heading3"/>
      </w:pPr>
      <w:r>
        <w:t xml:space="preserve">Активные граждане пришли к финишу Московского марафона</w:t>
      </w:r>
    </w:p>
    <w:p>
      <w:pPr>
        <w:pStyle w:val="FirstParagraph"/>
      </w:pPr>
      <w:r>
        <w:t xml:space="preserve">25.09.2018</w:t>
      </w:r>
    </w:p>
    <w:p>
      <w:pPr>
        <w:pStyle w:val="BodyText"/>
      </w:pPr>
      <w:r>
        <w:rPr>
          <w:bCs/>
          <w:b/>
        </w:rPr>
        <w:t xml:space="preserve">Назло погоде активные спортсмены-москвичи продемонстрировали прекрасную физическую подготовку, упорство и силу воли. Вместе с тысячами бегунов они преодолели 10-километровую дистанцию «Московского марафона».</w:t>
      </w:r>
    </w:p>
    <w:p>
      <w:pPr>
        <w:pStyle w:val="BodyText"/>
      </w:pPr>
      <w:r>
        <w:t xml:space="preserve">В минувшее воскресенье – 23 сентября – в столице уже в шестой раз прошёл один из самых масштабных и красивых легкоатлетических стартов страны – «Московский марафон». Тысячи спортсменов пробежали по набережной Москвы-реки, Садовому и Бульварному кольцам, Тверской и Театральному проезду.</w:t>
      </w:r>
    </w:p>
    <w:p>
      <w:pPr>
        <w:pStyle w:val="BodyText"/>
      </w:pPr>
      <w:r>
        <w:t xml:space="preserve">Частью этого яркого спортивного праздника были и участники проекта «Активный гражданин». Его на «Московском марафоне» представляла команда из 25 человек. Несмотря на погодные условия, каждый участник команды активных граждан выложился на все сто, показав хороший результат. Вместе с активными гражданами дистанцию преодолела и олимпийская чемпионка 2016 года в командном первенстве, серебряный призёр Олимпийских игр 2012 и 2016 годов в личном первенстве, семикратная чемпионка мира, тринадцатикратная чемпионка Европы и многократная чемпионка России, заслуженный мастер спорта России, руководитель Комиссии спортсменов Олимпийского Комитета России Софья Великая.</w:t>
      </w:r>
    </w:p>
    <w:p>
      <w:pPr>
        <w:pStyle w:val="BodyText"/>
      </w:pPr>
      <w:r>
        <w:t xml:space="preserve">Команда проекта «Активный гражданин» выделялась и стильной формой, которую специально для неё создал бренд ZASPORT – официальный экипировщик российской олимпийской сборной.</w:t>
      </w:r>
    </w:p>
    <w:p>
      <w:pPr>
        <w:pStyle w:val="BodyText"/>
      </w:pPr>
      <w:r>
        <w:t xml:space="preserve">Проект «Активный гражданин» гордится своей командой и поздравляет всех бегунов, пришедших к финишу. Не останавливайтесь на достигнутом и продолжайте в том же духе! Именно благодаря вам наш любимый город продолжает развиваться и совершенствоваться.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http://kotlovka.mos.ru/presscenter/news/detail/7592889.html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7592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7592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2023-07-19T21:36:42Z</dcterms:created>
  <dcterms:modified xsi:type="dcterms:W3CDTF">2023-07-19T21:36:42Z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