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294821766e74355e59ff1d5cc7719fa78141d"/>
    <w:p>
      <w:pPr>
        <w:pStyle w:val="Heading3"/>
      </w:pPr>
      <w:r>
        <w:t xml:space="preserve">Фигуристка Юго-Западного округа Москвы победила на этапе Гран-при в Китае</w:t>
      </w:r>
    </w:p>
    <w:p>
      <w:pPr>
        <w:pStyle w:val="FirstParagraph"/>
      </w:pPr>
      <w:r>
        <w:t xml:space="preserve">08.11.2017</w:t>
      </w:r>
    </w:p>
    <w:p>
      <w:pPr>
        <w:pStyle w:val="BodyText"/>
      </w:pPr>
      <w:r>
        <w:rPr>
          <w:bCs/>
          <w:b/>
        </w:rPr>
        <w:t xml:space="preserve">В Пекине завершился этап Гран-при по фигурному катанию, победительницей которого стала воспитанница Центра спорта и образования «Самбо-70» Алина Загитова.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короткой программы фигуристка занимала лишь четвёртое место. Однако после всё решила произвольная программа - благодаря сложности исполнения российская спортсменка заняла первое место.</w:t>
      </w:r>
    </w:p>
    <w:p>
      <w:pPr>
        <w:pStyle w:val="BodyText"/>
      </w:pPr>
      <w:r>
        <w:t xml:space="preserve">Второе место заняла Вакаба Хигути из Японии.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http://kotlovka.mos.ru/presscenter/news/detail/6963683.html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6963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6963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2024-09-04T18:55:28Z</dcterms:created>
  <dcterms:modified xsi:type="dcterms:W3CDTF">2024-09-04T18:55:28Z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