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2aacaa1c1f3b4c4d402ff623f826a55b583ad40"/>
    <w:p>
      <w:pPr>
        <w:pStyle w:val="Heading3"/>
      </w:pPr>
      <w:r>
        <w:t xml:space="preserve">В Котловке запустили бесплатный прокат спортивного инвентаря</w:t>
      </w:r>
    </w:p>
    <w:p>
      <w:pPr>
        <w:pStyle w:val="FirstParagraph"/>
      </w:pPr>
      <w:r>
        <w:t xml:space="preserve">16.04.2025</w:t>
      </w:r>
    </w:p>
    <w:p>
      <w:pPr>
        <w:pStyle w:val="BodyText"/>
      </w:pPr>
      <w:r>
        <w:t xml:space="preserve">16.04.2025</w:t>
      </w:r>
      <w:r>
        <w:br/>
      </w: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В Котловке стартовала система бесплатного проката спортивного инвентаря в кластерах центра «Атлант». По информации префектуры округа, это нововведение сделает занятия спортом более доступными для жителей района.</w:t>
      </w:r>
    </w:p>
    <w:p>
      <w:pPr>
        <w:pStyle w:val="BodyText"/>
      </w:pPr>
      <w:r>
        <w:t xml:space="preserve">В прокате предлагаются различные спортивные принадлежности, такие как футбольные, баскетбольные и волейбольные мячи, ракетки для бадминтона и настольного тенниса, скакалки и многое другое.</w:t>
      </w:r>
    </w:p>
    <w:p>
      <w:pPr>
        <w:pStyle w:val="BodyText"/>
      </w:pPr>
      <w:r>
        <w:t xml:space="preserve">Для того чтобы воспользоваться услугой, нужно заполнить простую анкету и оставить в залог любой документ, кроме паспорта и водительских прав. После этого можно выбрать необходимый инвентарь.</w:t>
      </w:r>
    </w:p>
    <w:p>
      <w:pPr>
        <w:pStyle w:val="BodyText"/>
      </w:pPr>
      <w:r>
        <w:t xml:space="preserve">Пункты проката расположены рядом со спортивными кластерами, где доступны более пяти видов спорта. В Котловке они работают по двум адресам:</w:t>
      </w:r>
    </w:p>
    <w:p>
      <w:pPr>
        <w:pStyle w:val="BodyText"/>
      </w:pPr>
      <w:r>
        <w:t xml:space="preserve">— ул. Ремизова, д. 14;</w:t>
      </w:r>
    </w:p>
    <w:p>
      <w:pPr>
        <w:pStyle w:val="BodyText"/>
      </w:pPr>
      <w:r>
        <w:t xml:space="preserve">— парк «Сосенки» (Нахимовский проспект).</w:t>
      </w:r>
    </w:p>
    <w:p>
      <w:pPr>
        <w:pStyle w:val="BodyText"/>
      </w:pPr>
      <w:r>
        <w:t xml:space="preserve">Полный список действующих пунктов можно найти по</w:t>
      </w:r>
      <w:r>
        <w:t xml:space="preserve"> </w:t>
      </w:r>
      <w:hyperlink r:id="rId20">
        <w:r>
          <w:rPr>
            <w:rStyle w:val="Hyperlink"/>
          </w:rPr>
          <w:t xml:space="preserve">ссылке</w:t>
        </w:r>
      </w:hyperlink>
      <w:r>
        <w:t xml:space="preserve">.</w:t>
      </w:r>
    </w:p>
    <w:p>
      <w:pPr>
        <w:pStyle w:val="BodyText"/>
      </w:pPr>
      <w:r>
        <w:t xml:space="preserve">Фото: префектура ЮЗАО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http://kotlovka.mos.ru/presscenter/news/detail/12918926.html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Котловка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kotlovka.mos.ru" TargetMode="External" /><Relationship Type="http://schemas.openxmlformats.org/officeDocument/2006/relationships/hyperlink" Id="rId21" Target="http://kotlovka.mos.ru/presscenter/news/detail/12918926.html" TargetMode="External" /><Relationship Type="http://schemas.openxmlformats.org/officeDocument/2006/relationships/hyperlink" Id="rId20" Target="https://vk.com/wall-212223705_1366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kotlovka.mos.ru" TargetMode="External" /><Relationship Type="http://schemas.openxmlformats.org/officeDocument/2006/relationships/hyperlink" Id="rId21" Target="http://kotlovka.mos.ru/presscenter/news/detail/12918926.html" TargetMode="External" /><Relationship Type="http://schemas.openxmlformats.org/officeDocument/2006/relationships/hyperlink" Id="rId20" Target="https://vk.com/wall-212223705_1366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2025-07-24T21:24:42Z</dcterms:created>
  <dcterms:modified xsi:type="dcterms:W3CDTF">2025-07-24T21:24:42Z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