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3f7df141995e85208490730d237732b4ccc441"/>
    <w:p>
      <w:pPr>
        <w:pStyle w:val="Heading3"/>
      </w:pPr>
      <w:r>
        <w:t xml:space="preserve">Вчера, 28 мая, активные жители нашего района посетили экскурсию в Институте космических исследований РАН.</w:t>
      </w:r>
    </w:p>
    <w:p>
      <w:pPr>
        <w:pStyle w:val="FirstParagraph"/>
      </w:pPr>
      <w:r>
        <w:t xml:space="preserve">29.05.2024</w:t>
      </w:r>
    </w:p>
    <w:p>
      <w:pPr>
        <w:pStyle w:val="BodyText"/>
      </w:pPr>
      <w:r>
        <w:t xml:space="preserve">29.05.2024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tlovka.mos.ru/www/photo_2024-05-28_15-29-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Вчера активные жители нашего района посетили экскурсию в Институте космических исследований РАН.</w:t>
      </w:r>
    </w:p>
    <w:p>
      <w:pPr>
        <w:pStyle w:val="BodyText"/>
      </w:pPr>
      <w:r>
        <w:t xml:space="preserve">Участники познакомились с основными направлениями работы института, погрузились в мир современных научных открытий. На выставке гости увидели макеты космических аппаратов, настоящие научные приборы, макеты межпланетных станций и орбитальных спутников. А ещё там была масштабная галерея, астрофотографии и многое другое.</w:t>
      </w:r>
    </w:p>
    <w:p>
      <w:pPr>
        <w:pStyle w:val="BodyText"/>
      </w:pPr>
      <w:r>
        <w:t xml:space="preserve">Экскурсия прошла на ура, а по окончании участникам вручили памятные сертификаты.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tlovka.mos.ru/www/photo_2024-05-28_15-29-37%20(2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http://kotlovka.mos.ru/presscenter/news/detail/12393664.html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otlovka.mos.ru" TargetMode="External" /><Relationship Type="http://schemas.openxmlformats.org/officeDocument/2006/relationships/hyperlink" Id="rId26" Target="http://kotlovka.mos.ru/presscenter/news/detail/12393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tlovka.mos.ru" TargetMode="External" /><Relationship Type="http://schemas.openxmlformats.org/officeDocument/2006/relationships/hyperlink" Id="rId26" Target="http://kotlovka.mos.ru/presscenter/news/detail/12393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2025-06-18T16:52:00Z</dcterms:created>
  <dcterms:modified xsi:type="dcterms:W3CDTF">2025-06-18T16:52:00Z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