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8f5e355f3d3ff909b12da13579fb7ba0900fc"/>
    <w:p>
      <w:pPr>
        <w:pStyle w:val="Heading3"/>
      </w:pPr>
      <w:r>
        <w:t xml:space="preserve">На Московской детской железной дороге начнут курсировать поезда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июня открывается новый сезон пассажирского движения на Московской детской железной.</w:t>
      </w:r>
    </w:p>
    <w:p>
      <w:pPr>
        <w:pStyle w:val="BodyText"/>
      </w:pPr>
      <w:r>
        <w:t xml:space="preserve">Поездами из шести вагонов будут управлять школьники в возрасте 12-17 лет. Составы будут курсировать по линии из двух конечных станций — Пионерской и Юности. Также на маршруте есть промежуточная станция Школьная.</w:t>
      </w:r>
    </w:p>
    <w:p>
      <w:pPr>
        <w:pStyle w:val="BodyText"/>
      </w:pPr>
      <w:r>
        <w:t xml:space="preserve">В этом году на машинистов, диспетчеров, проводников, начальников станций, стрелочников, монтеров пути, контролеров обучились свыше 700 ребят. Практика длится все лето и разбита на четыре смены, чтобы каждый школьник смог применить свои знания.</w:t>
      </w:r>
    </w:p>
    <w:p>
      <w:pPr>
        <w:pStyle w:val="BodyText"/>
      </w:pPr>
      <w:r>
        <w:t xml:space="preserve">МДЖД работает 5 дней в неделю со вторника по субботу. Ознакомиться с расписанием можно на официальном сайте Московской железной дороги в разделе «Детские железные дороги». Проездной билет в одну сторону взрослому обойдется в 80 рублей, ребенку – в 60 рублей.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http://kotlovka.mos.ru/presscenter/news/detail/10013839.html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1001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1001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2025-08-05T15:53:12Z</dcterms:created>
  <dcterms:modified xsi:type="dcterms:W3CDTF">2025-08-05T15:53:12Z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