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о-в-академическом-парке"/>
    <w:p>
      <w:pPr>
        <w:pStyle w:val="Heading3"/>
      </w:pPr>
      <w:r>
        <w:t xml:space="preserve">Лето в Академическом парке!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drawing>
          <wp:inline>
            <wp:extent cx="5334000" cy="7471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Академическии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1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Приглашаем всех на грандиозный летний праздник!</w:t>
      </w:r>
      <w:r>
        <w:br/>
      </w:r>
      <w:r>
        <w:t xml:space="preserve">Где: Академический парк, улица Дмитрия Ульянова, дом 9А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работы:</w:t>
      </w:r>
      <w:r>
        <w:br/>
      </w:r>
      <w:r>
        <w:t xml:space="preserve">Пятница: до 20:00</w:t>
      </w:r>
      <w:r>
        <w:br/>
      </w:r>
      <w:r>
        <w:t xml:space="preserve">Суббота: до 21:00</w:t>
      </w:r>
      <w:r>
        <w:br/>
      </w:r>
      <w:r>
        <w:t xml:space="preserve">Воскресенье: до 18:30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вас ждёт:</w:t>
      </w:r>
      <w:r>
        <w:br/>
      </w:r>
      <w:r>
        <w:t xml:space="preserve">-Захватывающие мастер-классы;</w:t>
      </w:r>
      <w:r>
        <w:br/>
      </w:r>
      <w:r>
        <w:t xml:space="preserve">-Яркие концерты;</w:t>
      </w:r>
      <w:r>
        <w:br/>
      </w:r>
      <w:r>
        <w:t xml:space="preserve">-Увлекательные спортивные чемпионаты;</w:t>
      </w:r>
      <w:r>
        <w:br/>
      </w:r>
      <w:r>
        <w:t xml:space="preserve">-Популярная игра в «Мафию».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Подробности программы можно узнать в афише! Приходите всей семьей за отличным настроением и яркими впечатлениями!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постоянно обновляется – следите за нашими новостями!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http://kotlovka.mos.ru/presscenter/announcement/detail/13015747.html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nnouncement/detail/1301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nnouncement/detail/1301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2025-06-08T07:00:48Z</dcterms:created>
  <dcterms:modified xsi:type="dcterms:W3CDTF">2025-06-08T07:00:48Z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