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26.jpg" ContentType="image/jpeg"/>
  <Override PartName="/word/media/rId20.jpg" ContentType="image/jpeg"/>
  <Override PartName="/word/media/rId23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информация-от-увд-по-юзао-от-02.06.2025"/>
    <w:p>
      <w:pPr>
        <w:pStyle w:val="Heading3"/>
      </w:pPr>
      <w:r>
        <w:t xml:space="preserve">Информация от УВД по ЮЗАО от 02.06.2025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rPr>
          <w:bCs/>
          <w:b/>
        </w:rPr>
        <w:t xml:space="preserve">На юго-западе столицы дан старт акции «Каникулы с Общественным советом»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совместно с представителем ОС при УВД Владимиром Оганесяном посетили воспитанников ГБУ «Мой семейный центр «Оберег».</w:t>
      </w:r>
    </w:p>
    <w:p>
      <w:pPr>
        <w:pStyle w:val="BodyText"/>
      </w:pPr>
      <w:r>
        <w:t xml:space="preserve">Ежегодно для воспитанников подшефных организаций и юных жителей столицы проводится акция «Каникулы с Общественным советом». В 2025 году в качестве старта данной акции выступила площадка ГБУ «Мой семейный центр «Оберег».</w:t>
      </w:r>
    </w:p>
    <w:p>
      <w:pPr>
        <w:pStyle w:val="BodyText"/>
      </w:pPr>
      <w:r>
        <w:t xml:space="preserve">Сотрудники Госавтоинспекции УВД по ЮЗАО совместно с представителем Общественного совета при Управлении Владимиром Оганесяном в преддверии празднования Дня защиты детей - 1 июня - приехали к ребятам, чтобы провести лекцию по Правилам дорожного движения, а также провести викторину на знание дорожных знаков.</w:t>
      </w:r>
    </w:p>
    <w:p>
      <w:pPr>
        <w:pStyle w:val="BodyText"/>
      </w:pPr>
      <w:r>
        <w:t xml:space="preserve">В ходе мероприятия каждый ребенок смог внимательно рассмотреть и даже посидеть за рулем служебного мотоцикла, сотрудники Госавтоинспекции ответили на все вопросы, интересующие детишек, про несение службы на двухколесном транспорте.</w:t>
      </w:r>
    </w:p>
    <w:p>
      <w:pPr>
        <w:pStyle w:val="BodyText"/>
      </w:pPr>
      <w:r>
        <w:t xml:space="preserve">«Впереди главный детский праздник - День защиты детей. В связи с этим хочется напомнить о необходимости защищать права ребёнка. Дети должны расти счастливыми, ни в чём не нуждаться и жить в безопасной среде, за что и отвечают наши полицейские», - отметил общественник Владимир Оганесян.</w:t>
      </w:r>
    </w:p>
    <w:p>
      <w:pPr>
        <w:pStyle w:val="BodyText"/>
      </w:pPr>
      <w:r>
        <w:t xml:space="preserve">В завершение мероприятия полицейские и общественник вручили небольшие подарки детишкам, а также листовки и буклеты с Правилами дорожного движения.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Каникулы%20с%20Общественным%20совет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преддверии Международного Дня защиты детей Общественный совет Московской полиции наградил победителей регионального этапа Всероссийского конкурса «Полицейский Дядя Степа – 2025»</w:t>
      </w:r>
    </w:p>
    <w:p>
      <w:pPr>
        <w:pStyle w:val="BodyText"/>
      </w:pPr>
      <w:r>
        <w:rPr>
          <w:iCs/>
          <w:i/>
        </w:rPr>
        <w:t xml:space="preserve">В Главном управлении МВД России по городу Москве состоялось торжественное награждение юных победителей регионального этапа Всероссийского конкурса детского творчества «Полицейский Дядя Стёпа».</w:t>
      </w:r>
    </w:p>
    <w:p>
      <w:pPr>
        <w:pStyle w:val="BodyText"/>
      </w:pPr>
      <w:r>
        <w:t xml:space="preserve">В конкурсе приняли участие более 80 детей сотрудников столичной полиции, поделки, игрушки и тематические композиции на правоохранительную тематику которых получились колоритными и интересными. Конкурсной комиссии было непросто выбрать победителя.</w:t>
      </w:r>
    </w:p>
    <w:p>
      <w:pPr>
        <w:pStyle w:val="BodyText"/>
      </w:pPr>
      <w:r>
        <w:t xml:space="preserve">Пять юных дарований удостоились награды и возможность представлять Москву в финале Всероссийского конкурса, так как их работы оказались наиболее близки тематике конкурса. Ими стали: Ника Дементьева (6 лет), Матвей Рыбаков (10 лет), Виктория Павлочева (13 лет), Анна Хлынина (12 лет) и Евгений Балаев (10 лет).</w:t>
      </w:r>
    </w:p>
    <w:p>
      <w:pPr>
        <w:pStyle w:val="BodyText"/>
      </w:pPr>
      <w:r>
        <w:t xml:space="preserve">Председатель Конкурсной комиссии и Общественного совета при Главном управлении МВД России по г. Москве Татьяна Косаревич наградила троих победителей (Ника Дементьева, Матвей Рыбаков и Анна Хлынина) и вручила им подарки, которые ребята сами пожелали. Среди подарков были билеты в большой развлекательный парк Москвы, чему дети и их родители очень обрадовались и весело провели вместе с семьей время. «Хотелось бы выразить отдельные слова благодарности от Общественного совета при столичном Главке в адрес родителей, которые стали вдохновением для юных художников», - отметила Татьяна Косаревич.</w:t>
      </w:r>
    </w:p>
    <w:p>
      <w:pPr>
        <w:pStyle w:val="BodyText"/>
      </w:pPr>
      <w:r>
        <w:t xml:space="preserve">Заместитель председателя Общественного совета при Главном управлении МВД России по г. Москве Вадим Бреев поблагодарил Викторию Павлочеву за ее труд и творческий подход к созданию поделки и вручил ей подарок, который она очень хотела получить. По итогам награждения Вадим Бреев отметил: «Благодарю каждого из ребят за их труд. Надеемся, что юное поколение – дети столичных полицейских и дальше будет участвовать в подобных мероприятиях и радовать нас своими работами».</w:t>
      </w:r>
    </w:p>
    <w:p>
      <w:pPr>
        <w:pStyle w:val="BodyText"/>
      </w:pPr>
      <w:r>
        <w:t xml:space="preserve">Евгений Балаев получил свой приз за конкурсную работу в отдельной номинации «Приз от Общественного совета» от Юрия Шарковича. Член Общественного совета поздравил молодого таланта и пожелал мальчику хорошей учебы и дальнейших творческих успехов.</w:t>
      </w:r>
    </w:p>
    <w:p>
      <w:pPr>
        <w:pStyle w:val="BodyText"/>
      </w:pPr>
      <w:r>
        <w:t xml:space="preserve">Общественный совет при ГУ МВД России по г. Москве также поздравляет юных жителей столицы с Днем защиты детей и желает всем прекрасных и безопасных летних каникул!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tlovka.mos.ru/www/Полицейский%20Дядя%20Степа%20–%2020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rPr>
          <w:bCs/>
          <w:b/>
        </w:rPr>
        <w:t xml:space="preserve">Детям - цирк!</w:t>
      </w:r>
    </w:p>
    <w:p>
      <w:pPr>
        <w:pStyle w:val="BodyText"/>
      </w:pPr>
      <w:r>
        <w:rPr>
          <w:iCs/>
          <w:i/>
        </w:rPr>
        <w:t xml:space="preserve">«Большой Московский цирк» встречает юных гостей.</w:t>
      </w:r>
    </w:p>
    <w:p>
      <w:pPr>
        <w:pStyle w:val="BodyText"/>
      </w:pPr>
      <w:r>
        <w:t xml:space="preserve">В преддверии празднования Дня защиты детей представитель Общественного совета при УВД по Юго-Западному административному округу города Москвы, генеральный директор ГУП «Большого Московского цирка» Эдгард Запашный организовал для детей сотрудников полиции и воспитанников ГБУ «Мой Семейный Центр «Оберег» экскурсию в мир закулисья.</w:t>
      </w:r>
    </w:p>
    <w:p>
      <w:pPr>
        <w:pStyle w:val="BodyText"/>
      </w:pPr>
      <w:r>
        <w:t xml:space="preserve">Детишкам предоставили возможность увидеть тренировку хищных зверей перед выступлением. Полосатые тигры и строгий лев показали свои таланты. хищники продемонстрировали катание циркового колеса, прыжки через огонь и умение быть дисциплинированными. Участники зрелищного мероприятия были увлечены просмотром, многие из них смогли задать одному из братьев Запашных интересующие вопросы об особенностях дрессировки диких животных.</w:t>
      </w:r>
    </w:p>
    <w:p>
      <w:pPr>
        <w:pStyle w:val="BodyText"/>
      </w:pPr>
      <w:r>
        <w:t xml:space="preserve">После зрелищной репетиции экскурсия продолжилась на конной арене. Там юные зрители увидели, как готовятся к выступлениям лошади со своими акробатами. Также участникам удалось прогуляться по закрытой территории цирка и окунуться в небольшую, но очень интересную жизнь артистов цирка.</w:t>
      </w:r>
    </w:p>
    <w:p>
      <w:pPr>
        <w:pStyle w:val="BodyText"/>
      </w:pPr>
      <w:r>
        <w:t xml:space="preserve">По окончанию мероприятия детки поблагодарили организаторов экскурсии и сделали памятное фото. «Мы рады встречать у себя на площадке юных зрителей. Поздравляем наших деток с наступающим праздником!», - отметил общественник.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tlovka.mos.ru/www/Детям%20-%20цирк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15 фактов о русском языке</w:t>
      </w:r>
    </w:p>
    <w:p>
      <w:pPr>
        <w:pStyle w:val="BodyText"/>
      </w:pPr>
      <w:r>
        <w:rPr>
          <w:iCs/>
          <w:i/>
        </w:rPr>
        <w:t xml:space="preserve">В преддверии Дня русского языка, отмечаемого 6 июня, подготовлен видеоролик «15 фактов о русском языке», рассказывающий об удивительных особенностях русского языка, его истории и современном развитии.</w:t>
      </w:r>
    </w:p>
    <w:p>
      <w:pPr>
        <w:pStyle w:val="BodyText"/>
      </w:pPr>
      <w:r>
        <w:t xml:space="preserve">Каждый день мы используем русский язык. Всё ли мы знаем об истории нашего языка? Любой язык, как живой организм, постоянно меняется и эволюционирует, появляются новые слова, заменяя старые. То, что было грамотным в прошлом веке, в современном языке считается ошибочным, или наоборот. Рассмотрим 15 фактов о русском языке, которые лучше помогут понять язык и историю его развития.</w:t>
      </w:r>
    </w:p>
    <w:p>
      <w:pPr>
        <w:pStyle w:val="BodyText"/>
      </w:pPr>
      <w:r>
        <w:t xml:space="preserve">ФАКТ 1. Русский язык – один из языков индоевропейской семьи - крупнейшей в мире. Он относится к восточнославянской группе славянских языков и развился из древнерусского языка в X-XIII веках.</w:t>
      </w:r>
    </w:p>
    <w:p>
      <w:pPr>
        <w:pStyle w:val="BodyText"/>
      </w:pPr>
      <w:r>
        <w:t xml:space="preserve">ФАКТ 2. Ближайшие родственники русского языка – украинский и белорусский. Когда-то эти три языка представляли единый древнерусский язык, но сейчас это самостоятельные языки. Именно поэтому мы знаем огромное количество сходно звучащих слов.</w:t>
      </w:r>
    </w:p>
    <w:p>
      <w:pPr>
        <w:pStyle w:val="BodyText"/>
      </w:pPr>
      <w:r>
        <w:t xml:space="preserve">ФАКТ 3. Кроме восточнославянских, существуют языки западнославянские и южнославянские. Они состоят в более отдаленном родстве с русским языком и могут именоваться его двоюродными братьями. Среди них: польский, чешский, словацкий. Это западная ветвь славянской группы.</w:t>
      </w:r>
    </w:p>
    <w:p>
      <w:pPr>
        <w:pStyle w:val="BodyText"/>
      </w:pPr>
      <w:r>
        <w:t xml:space="preserve">ФАКТ 4. На этапе своего развития русский язык заимствовал элементы из греческого, латинского, а также церковно-славянского языков. Впоследствии в разные эпохи русский язык также заимствовал слова из французского, немецкого, английского и других языков.</w:t>
      </w:r>
    </w:p>
    <w:p>
      <w:pPr>
        <w:pStyle w:val="BodyText"/>
      </w:pPr>
      <w:r>
        <w:t xml:space="preserve">ФАКТ 5. Русский язык имеет множество диалектов, которые различаются по произношению, лексике и грамматике в зависимости от географического расположения тех, кто его использует. Но в современной стандартной речи используется литературный русский язык, который является основой для общения и письменности в России.</w:t>
      </w:r>
    </w:p>
    <w:p>
      <w:pPr>
        <w:pStyle w:val="BodyText"/>
      </w:pPr>
      <w:r>
        <w:t xml:space="preserve">ФАКТ 6. Число букв в русском алфавите в разное время было неодинаковым. Сейчас в нашей азбуке 33 буквы. Самая молодая – буква «Ё», появившаяся только в конце XVIII века. Первой книгой, в которой была напечатана буква «Ё», стала книга Ивана Дмитриева «И мои безделки», выпущенная в 1795 году.</w:t>
      </w:r>
    </w:p>
    <w:p>
      <w:pPr>
        <w:pStyle w:val="BodyText"/>
      </w:pPr>
      <w:r>
        <w:t xml:space="preserve">ФАКТ 7. На вопрос «Сколько слов в русском языке?» невозможно ответить точно. В русский язык постоянно приходят новые слова, а старые уходят. В русском орфографическом словаре РАН под редакцией Владимира Лопатина и Ольги Ивановой собрано около 200 тысяч слов.</w:t>
      </w:r>
    </w:p>
    <w:p>
      <w:pPr>
        <w:pStyle w:val="BodyText"/>
      </w:pPr>
      <w:r>
        <w:t xml:space="preserve">ФАКТ 8. В славянском алфавите буква «Аз» была первой, обозначая при этом местоимение «Я».</w:t>
      </w:r>
    </w:p>
    <w:p>
      <w:pPr>
        <w:pStyle w:val="BodyText"/>
      </w:pPr>
      <w:r>
        <w:t xml:space="preserve">ФАКТ 9. Многие слова, которые начинаются на букву «А», пришли из других языков: альянс, абрикос, абонемент. Исконно русскими считаются два слова – авось и азбука.</w:t>
      </w:r>
    </w:p>
    <w:p>
      <w:pPr>
        <w:pStyle w:val="BodyText"/>
      </w:pPr>
      <w:r>
        <w:t xml:space="preserve">ФАКТ 10. Некоторые слова безвозвратно ушли из русского языка (уклюжий, дуг), а их противоположности остались (неуклюжий, недуг). Речь со временем меняется. Раньше говорили «ичет», а не «икает»; «глочет», а не «глотает».</w:t>
      </w:r>
    </w:p>
    <w:p>
      <w:pPr>
        <w:pStyle w:val="BodyText"/>
      </w:pPr>
      <w:r>
        <w:t xml:space="preserve">ФАКТ 11. В Книгу рекордов Гиннесса занесено несколько длинных русских слов: «превысокомногорассмотрительствующий» (35 букв), «рентгеноэлектрокардиографического» (33 буквы).</w:t>
      </w:r>
    </w:p>
    <w:p>
      <w:pPr>
        <w:pStyle w:val="BodyText"/>
      </w:pPr>
      <w:r>
        <w:t xml:space="preserve">ФАКТ 12. Русский язык – восьмой в мире по популярности. На нём говорят 260 миллионов человек. В сети «Интернет» он является вторым по популярности, уступая лишь английскому.</w:t>
      </w:r>
    </w:p>
    <w:p>
      <w:pPr>
        <w:pStyle w:val="BodyText"/>
      </w:pPr>
      <w:r>
        <w:t xml:space="preserve">ФАКТ 13. Только в русском языке есть две уникальные непроизносимые буквы – «Ь» (мягкий знак) и «Ъ» (твёрдый знак).</w:t>
      </w:r>
    </w:p>
    <w:p>
      <w:pPr>
        <w:pStyle w:val="BodyText"/>
      </w:pPr>
      <w:r>
        <w:t xml:space="preserve">ФАКТ 14. Русский язык занимает четвертую строчку рейтинга переводов и входит в Шесть официальных языков ООН на ряду с английским, арабским, испанским, китайским и французским.</w:t>
      </w:r>
    </w:p>
    <w:p>
      <w:pPr>
        <w:pStyle w:val="BodyText"/>
      </w:pPr>
      <w:r>
        <w:t xml:space="preserve">ФАКТ 15. Если хотите в космос, то надо учить русский язык. Знание русского языка – обязательное условие всем космонавтам для полёта на Международную космическую станцию.</w:t>
      </w:r>
    </w:p>
    <w:p>
      <w:pPr>
        <w:pStyle w:val="BodyText"/>
      </w:pPr>
      <w:r>
        <w:rPr>
          <w:bCs/>
          <w:b/>
        </w:rPr>
        <w:t xml:space="preserve">Для просмотра тематического видеоролика используйте QR-код.</w:t>
      </w:r>
    </w:p>
    <w:p>
      <w:pPr>
        <w:pStyle w:val="BodyText"/>
      </w:pPr>
      <w:r>
        <w:drawing>
          <wp:inline>
            <wp:extent cx="3457815" cy="345781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tlovka.mos.ru/www/qr-код%2015%20фактов%20о%20русском%20языке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815" cy="3457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#15ФактовОРусском, #ИнтересныеФактыОРусском, #РусскийЯзыкВФактах, #РусскийБезГраниц, #ДеньРусскогоЯзыка, #6июня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УВД по ЮЗАО и Общественный совет при Управлении приняли участие в праздничном концерте ко Дню защиты детей</w:t>
      </w:r>
    </w:p>
    <w:p>
      <w:pPr>
        <w:pStyle w:val="BodyText"/>
      </w:pPr>
      <w:r>
        <w:rPr>
          <w:iCs/>
          <w:i/>
        </w:rPr>
        <w:t xml:space="preserve">Сотрудники УВД по ЮЗАО присоединились к поздравлениям детишек.</w:t>
      </w:r>
    </w:p>
    <w:p>
      <w:pPr>
        <w:pStyle w:val="BodyText"/>
      </w:pPr>
      <w:r>
        <w:t xml:space="preserve">В этом году полицейские и общественники присоединились к масштабному празднованию Дня защиты детей в Московском дворце пионеров.</w:t>
      </w:r>
    </w:p>
    <w:p>
      <w:pPr>
        <w:pStyle w:val="BodyText"/>
      </w:pPr>
      <w:r>
        <w:t xml:space="preserve">1 июня Московский дворец пионеров превратился в большой праздник для всех членов семьи. Концертную программу в этот день удостоилось открыть коллективу барабанщиков МФЮА, а уже после свои таланты продемонстрировали наши четвероногие друзья. Кинологи ЦКС УВД и их собаки показали, как они работают при поиске взрывоопасных предметов, запрещенных веществ, а также продемонстрировали защиту от опасного преступника и его поимку. Кроме того, сотрудники 1-го специального полка полиции ГУ МВД России по г. Москве предоставили каждому желающему ребенку погладить лошадок и даже покататься на них верхом.</w:t>
      </w:r>
    </w:p>
    <w:p>
      <w:pPr>
        <w:pStyle w:val="BodyText"/>
      </w:pPr>
      <w:r>
        <w:t xml:space="preserve">Также деток ждала насыщенная программа: подвижные игры, рисование в разных техниках, конкурсы и мастер-классы. А еще в этот день прошел инклюзивный фестиваль «Город возможностей».</w:t>
      </w:r>
    </w:p>
    <w:p>
      <w:pPr>
        <w:pStyle w:val="BodyText"/>
      </w:pPr>
      <w:r>
        <w:t xml:space="preserve">Ни один ребенок не остался без внимания в этот день!</w:t>
      </w:r>
    </w:p>
    <w:p>
      <w:pPr>
        <w:pStyle w:val="BodyText"/>
      </w:pPr>
      <w:r>
        <w:drawing>
          <wp:inline>
            <wp:extent cx="5334000" cy="396049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otlovka.mos.ru/www/Праздничный%20концерт%20ко%20Дню%20защиты%20детей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0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Медицинские работники НИКОГДА не требуют личных данных и информации из СМС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Звонок из поликлиники. Вам на телефон звонит неизвестный и представляется сотрудником ЕМИАС, либо сотрудником поликлиники, при этом предлагают скачать обновлённое приложение ЕМИАС. Знайте, это МОШЕННИКИ! Скачивая его, Вы предоставляете преступникам доступ к своему мобильному телефону, после чего деньги с Ваших счетов переводятся на счета преступников!</w:t>
      </w:r>
    </w:p>
    <w:p>
      <w:pPr>
        <w:pStyle w:val="BodyText"/>
      </w:pPr>
      <w:r>
        <w:t xml:space="preserve">НЕОБХОДИМО прекратить с ними разговор и положить трубку.</w:t>
      </w:r>
    </w:p>
    <w:p>
      <w:pPr>
        <w:pStyle w:val="BodyText"/>
      </w:pPr>
      <w:r>
        <w:t xml:space="preserve">Если передать мошенникам требуемую информацию, тогда через несколько минут на телефон придет СМС-сообщение с кодом восстановления доступа к личному кабинету на портале Госуслуг. Злоумышленники попросят продиктовать его им - в этом случае мошенники получат доступ к личному кабинету на портале Госуслуг, где смогут оформить на Ваше имя кредиты.</w:t>
      </w:r>
    </w:p>
    <w:p>
      <w:pPr>
        <w:pStyle w:val="BodyText"/>
      </w:pPr>
      <w:r>
        <w:t xml:space="preserve">ВАЖНО ПОМНИТЬ, что все звонки с требованиями обновить (скачать) приложение ЕМИАС – это звонки МОШЕННИКОВ,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патрульно-постовой службы полиции ОМВД России по району Северное Бутово задержан подозреваемый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Северное Бутово задержали подозреваемого в незаконном хранении психотропного вещества - амфетамин.</w:t>
      </w:r>
    </w:p>
    <w:p>
      <w:pPr>
        <w:pStyle w:val="BodyText"/>
      </w:pPr>
      <w:r>
        <w:t xml:space="preserve">Установлено, что сотрудниками полиции в ходе несения службы в ночное время выявлен и задержан на улице Знаменские Садки подозрительный гражданин. Он шел по улице и постоянно оглядывался по сторонам. Во время беседы 39-летний местный житель на вопрос о наличии при нем запрещенных веществ ответил положительно.</w:t>
      </w:r>
    </w:p>
    <w:p>
      <w:pPr>
        <w:pStyle w:val="BodyText"/>
      </w:pPr>
      <w:r>
        <w:t xml:space="preserve">В результате проведенного личного досмотра в кармане джинсов у мужчины обнаружены и изъяты два пакета из полимерного материала с неизвестным порошкообразным веществом внутри. Согласно проведенному исследованию, изъятое содержит в своем составе психотропное вещество – амфетамин, массой около 1 грамма.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УУП ОМВД России по Гагаринскому району задержан приезжий мужчина, находящийся в розыске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Гагаринскому району задержали гражданина, находящегося в розыске.</w:t>
      </w:r>
    </w:p>
    <w:p>
      <w:pPr>
        <w:pStyle w:val="BodyText"/>
      </w:pPr>
      <w:r>
        <w:t xml:space="preserve">Установлено, что в рамках проведения проверочных мероприятий сотрудниками полиции с помощью камер видеонаблюдения выявлен и задержан в аэропорту «Жуковский» 47-летний приезжий мужчина, который находится в федеральном розыске.</w:t>
      </w:r>
    </w:p>
    <w:p>
      <w:pPr>
        <w:pStyle w:val="BodyText"/>
      </w:pPr>
      <w:r>
        <w:t xml:space="preserve">В ходе проведения проверочных мероприятий установлено, что мужчина находится в розыске за ОМВД России по Гагаринскому району по части 2 статьи 158 УК РФ «Кража».</w:t>
      </w:r>
    </w:p>
    <w:p>
      <w:pPr>
        <w:pStyle w:val="BodyText"/>
      </w:pPr>
      <w:r>
        <w:t xml:space="preserve">Задержанный доставлен в территориальный отдел полиции для выяснения всех обстоятельств,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Ветераны и сотрудники УВД по ЮЗАО столицы посетили Центральный музей ВВС РФ</w:t>
      </w:r>
    </w:p>
    <w:p>
      <w:pPr>
        <w:pStyle w:val="BodyText"/>
      </w:pPr>
      <w:r>
        <w:rPr>
          <w:iCs/>
          <w:i/>
        </w:rPr>
        <w:t xml:space="preserve">Для ветеранов органов внутренних дел ЮЗАО столицы организована экскурсия в Центральный музей Военно-воздушных сил РФ.</w:t>
      </w:r>
    </w:p>
    <w:p>
      <w:pPr>
        <w:pStyle w:val="BodyText"/>
      </w:pPr>
      <w:r>
        <w:t xml:space="preserve">Мероприятие проведено в рамках патриотической акции, посвященной 80-й годовщине Победы советского народа в Великой Отечественной войне, а также в целях культурного и исторического просвещения.</w:t>
      </w:r>
    </w:p>
    <w:p>
      <w:pPr>
        <w:pStyle w:val="BodyText"/>
      </w:pPr>
      <w:r>
        <w:t xml:space="preserve">В Центральном музее Военно-воздушных сил РФ, расположенном в Подмосковье, ветераны во главе с заместителем председателя Совета ветеранов УВД по ЮЗАО капитаном милиции в отставке Константином Ивановым увидели боевые самолеты времён Великой Отечественной войны, ознакомились с их техническими характеристиками и годами эксплуатации, узнали о боевых операциях, в которых принимал участие конкретный самолет. Экскурсовод рассказал собравшимся о выдающихся советских авиаконструкторах, внёсших значительный вклад в развитие отечественного авиастроения, и чьи имена теперь носят улицы в российских городах. Так, гости узнали о Сергее Ильюшине, Андрее Туполеве, Семёне Лавочкине, Николае Поликарпове и о многих других. Среди представленных образцов боевой авиации ветераны осмотрели истребитель МиГ-3, созданный в 1940 году авиаконструкторами Артёмом Микояном и Михаилом Гуревичем. Самолет принимал участие в годы ВОВ и использовался в основном для перехвата истребителей противника. Не остался без внимания экскурсантов и бомбардировщик По-2 (до 1944 г. - У-2) - самолет, разработанный Николаем Поликарповым и успешно выполнявший различные боевые задачи в военное время, в том числе и как ночной бомбардировщик. Штурмовик Ил-2, также представленный на выставке, был разработан Сергеем Ильюшиным. Самолёт летал со скоростью свыше 400 километров в час и принимал участие во всех битвах Великой Отечественной войны.</w:t>
      </w:r>
    </w:p>
    <w:p>
      <w:pPr>
        <w:pStyle w:val="BodyText"/>
      </w:pPr>
      <w:r>
        <w:t xml:space="preserve">В зале-ангаре гостям были показаны образцы уникальных экспериментальных и исторических самолетов, планеров и других видов авиационной техники. Собравшиеся увидели самолет АНТ-25, созданный в 1932 году и способный преодолевать большие расстояния.</w:t>
      </w:r>
    </w:p>
    <w:p>
      <w:pPr>
        <w:pStyle w:val="BodyText"/>
      </w:pPr>
      <w:r>
        <w:t xml:space="preserve">В завершение акции ветераны поблагодарили организаторов и сотрудников музея за интересную, познавательную экскурсию и сделали фотографии на память.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otlovka.mos.ru/www/Экскурсия%20в%20музей%20ВВС%20РФ%20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http://kotlovka.mos.ru/atc/detail/13010747.html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Котловка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pn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kotlovka.mos.ru" TargetMode="External" /><Relationship Type="http://schemas.openxmlformats.org/officeDocument/2006/relationships/hyperlink" Id="rId38" Target="http://kotlovka.mos.ru/atc/detail/13010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kotlovka.mos.ru" TargetMode="External" /><Relationship Type="http://schemas.openxmlformats.org/officeDocument/2006/relationships/hyperlink" Id="rId38" Target="http://kotlovka.mos.ru/atc/detail/13010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2025-06-04T13:18:05Z</dcterms:created>
  <dcterms:modified xsi:type="dcterms:W3CDTF">2025-06-04T13:18:05Z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